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EA" w:rsidRPr="00F404FE" w:rsidRDefault="003571EA" w:rsidP="003571EA">
      <w:pPr>
        <w:widowControl/>
        <w:rPr>
          <w:rFonts w:ascii="ＭＳ ゴシック" w:eastAsia="ＭＳ ゴシック" w:hAnsi="ＭＳ ゴシック" w:cs="Times New Roman"/>
          <w:szCs w:val="21"/>
        </w:rPr>
        <w:sectPr w:rsidR="003571EA" w:rsidRPr="00F404FE" w:rsidSect="00B36621">
          <w:headerReference w:type="first" r:id="rId8"/>
          <w:footerReference w:type="first" r:id="rId9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:rsidR="003571EA" w:rsidRPr="00F404FE" w:rsidRDefault="003571EA" w:rsidP="003571EA">
      <w:pPr>
        <w:widowControl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様式第７</w:t>
      </w:r>
    </w:p>
    <w:p w:rsidR="003571EA" w:rsidRPr="00F404FE" w:rsidRDefault="003571EA" w:rsidP="003571EA">
      <w:pPr>
        <w:widowControl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>補助事業者名：</w:t>
      </w:r>
    </w:p>
    <w:p w:rsidR="003571EA" w:rsidRPr="00F404FE" w:rsidRDefault="003571EA" w:rsidP="003571EA">
      <w:pPr>
        <w:widowControl/>
        <w:rPr>
          <w:rFonts w:ascii="ＭＳ ゴシック" w:eastAsia="ＭＳ ゴシック" w:hAnsi="ＭＳ ゴシック" w:cs="Times New Roman"/>
          <w:szCs w:val="21"/>
        </w:rPr>
      </w:pPr>
    </w:p>
    <w:p w:rsidR="003571EA" w:rsidRPr="00F404FE" w:rsidRDefault="003571EA" w:rsidP="003571EA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>取得財産等管理台帳</w:t>
      </w:r>
    </w:p>
    <w:p w:rsidR="003571EA" w:rsidRPr="00F404FE" w:rsidRDefault="003571EA" w:rsidP="003571EA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  <w:r w:rsidRPr="00F404FE">
        <w:rPr>
          <w:rFonts w:ascii="ＭＳ ゴシック" w:eastAsia="ＭＳ ゴシック" w:hAnsi="ＭＳ ゴシック" w:cs="Times New Roman" w:hint="eastAsia"/>
          <w:szCs w:val="21"/>
        </w:rPr>
        <w:t>（取得財産等明細書）</w:t>
      </w:r>
    </w:p>
    <w:p w:rsidR="003571EA" w:rsidRPr="00F404FE" w:rsidRDefault="003571EA" w:rsidP="003571EA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14059" w:type="dxa"/>
        <w:tblInd w:w="108" w:type="dxa"/>
        <w:tblLook w:val="04A0" w:firstRow="1" w:lastRow="0" w:firstColumn="1" w:lastColumn="0" w:noHBand="0" w:noVBand="1"/>
      </w:tblPr>
      <w:tblGrid>
        <w:gridCol w:w="1367"/>
        <w:gridCol w:w="1973"/>
        <w:gridCol w:w="618"/>
        <w:gridCol w:w="1582"/>
        <w:gridCol w:w="1457"/>
        <w:gridCol w:w="1284"/>
        <w:gridCol w:w="1558"/>
        <w:gridCol w:w="1424"/>
        <w:gridCol w:w="1398"/>
        <w:gridCol w:w="1398"/>
      </w:tblGrid>
      <w:tr w:rsidR="003571EA" w:rsidRPr="00F404FE" w:rsidTr="00B87198">
        <w:tc>
          <w:tcPr>
            <w:tcW w:w="1367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区分</w:t>
            </w:r>
          </w:p>
        </w:tc>
        <w:tc>
          <w:tcPr>
            <w:tcW w:w="197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財産名</w:t>
            </w:r>
          </w:p>
        </w:tc>
        <w:tc>
          <w:tcPr>
            <w:tcW w:w="61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数量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単価（円）</w:t>
            </w:r>
          </w:p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（税抜き）</w:t>
            </w:r>
          </w:p>
        </w:tc>
        <w:tc>
          <w:tcPr>
            <w:tcW w:w="145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金額（円）</w:t>
            </w:r>
          </w:p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（税抜き）</w:t>
            </w:r>
          </w:p>
        </w:tc>
        <w:tc>
          <w:tcPr>
            <w:tcW w:w="128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取得年月日</w:t>
            </w:r>
          </w:p>
        </w:tc>
        <w:tc>
          <w:tcPr>
            <w:tcW w:w="155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保管場所および</w:t>
            </w:r>
          </w:p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設置場所</w:t>
            </w:r>
          </w:p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（所在地）</w:t>
            </w:r>
          </w:p>
        </w:tc>
        <w:tc>
          <w:tcPr>
            <w:tcW w:w="142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耐用年数</w:t>
            </w:r>
          </w:p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（処分制限期間）</w:t>
            </w:r>
          </w:p>
        </w:tc>
        <w:tc>
          <w:tcPr>
            <w:tcW w:w="1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備　考</w:t>
            </w:r>
          </w:p>
        </w:tc>
        <w:tc>
          <w:tcPr>
            <w:tcW w:w="1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類型・種類</w:t>
            </w:r>
          </w:p>
          <w:p w:rsidR="003571EA" w:rsidRPr="00F404FE" w:rsidRDefault="003571EA" w:rsidP="00B87198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（注</w:t>
            </w:r>
            <w:r w:rsidRPr="00970DDB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６</w:t>
            </w: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）</w:t>
            </w:r>
          </w:p>
        </w:tc>
      </w:tr>
      <w:tr w:rsidR="003571EA" w:rsidRPr="00F404FE" w:rsidTr="00B87198">
        <w:trPr>
          <w:trHeight w:val="778"/>
        </w:trPr>
        <w:tc>
          <w:tcPr>
            <w:tcW w:w="1367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機械・装置・工具・器具</w:t>
            </w:r>
          </w:p>
        </w:tc>
        <w:tc>
          <w:tcPr>
            <w:tcW w:w="1973" w:type="dxa"/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618" w:type="dxa"/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82" w:type="dxa"/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24" w:type="dxa"/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3571EA" w:rsidRPr="00F404FE" w:rsidTr="00B87198">
        <w:trPr>
          <w:trHeight w:val="974"/>
        </w:trPr>
        <w:tc>
          <w:tcPr>
            <w:tcW w:w="1367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無体財産権</w:t>
            </w:r>
          </w:p>
          <w:p w:rsidR="003571EA" w:rsidRPr="00F404FE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（知的財産権等を他社から取得した場合）</w:t>
            </w:r>
          </w:p>
          <w:p w:rsidR="003571EA" w:rsidRPr="00F404FE" w:rsidRDefault="003571EA" w:rsidP="00B87198">
            <w:pPr>
              <w:widowControl/>
              <w:spacing w:line="260" w:lineRule="exact"/>
              <w:ind w:left="90" w:hangingChars="50" w:hanging="90"/>
              <w:rPr>
                <w:rFonts w:ascii="ＭＳ ゴシック" w:eastAsia="ＭＳ ゴシック" w:hAnsi="ＭＳ ゴシック" w:cs="Times New Roman"/>
                <w:strike/>
                <w:sz w:val="18"/>
                <w:szCs w:val="18"/>
              </w:rPr>
            </w:pPr>
          </w:p>
        </w:tc>
        <w:tc>
          <w:tcPr>
            <w:tcW w:w="1973" w:type="dxa"/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618" w:type="dxa"/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82" w:type="dxa"/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58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24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3571EA" w:rsidRPr="00F404FE" w:rsidTr="00B87198">
        <w:trPr>
          <w:trHeight w:val="1233"/>
        </w:trPr>
        <w:tc>
          <w:tcPr>
            <w:tcW w:w="1367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試作開発の</w:t>
            </w:r>
          </w:p>
          <w:p w:rsidR="003571EA" w:rsidRPr="00F404FE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成果</w:t>
            </w:r>
          </w:p>
          <w:p w:rsidR="003571EA" w:rsidRPr="00F404FE" w:rsidRDefault="003571EA" w:rsidP="00B87198">
            <w:pPr>
              <w:widowControl/>
              <w:spacing w:line="260" w:lineRule="exact"/>
              <w:ind w:rightChars="-27" w:right="-57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（試作品等）</w:t>
            </w:r>
          </w:p>
          <w:p w:rsidR="003571EA" w:rsidRPr="00F404FE" w:rsidRDefault="003571EA" w:rsidP="00B87198">
            <w:pPr>
              <w:widowControl/>
              <w:spacing w:line="260" w:lineRule="exact"/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04F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※効用の増加を含む</w:t>
            </w:r>
          </w:p>
        </w:tc>
        <w:tc>
          <w:tcPr>
            <w:tcW w:w="1973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61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5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28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24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3571EA" w:rsidRPr="00F404FE" w:rsidRDefault="003571EA" w:rsidP="00B87198">
            <w:pPr>
              <w:widowControl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</w:tcPr>
          <w:p w:rsidR="003571EA" w:rsidRPr="00F404FE" w:rsidRDefault="003571EA" w:rsidP="00B87198">
            <w:pPr>
              <w:widowControl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1"/>
                <w:u w:val="single"/>
              </w:rPr>
            </w:pPr>
          </w:p>
        </w:tc>
        <w:tc>
          <w:tcPr>
            <w:tcW w:w="1398" w:type="dxa"/>
            <w:tcBorders>
              <w:bottom w:val="single" w:sz="8" w:space="0" w:color="auto"/>
              <w:right w:val="single" w:sz="8" w:space="0" w:color="auto"/>
            </w:tcBorders>
          </w:tcPr>
          <w:p w:rsidR="003571EA" w:rsidRPr="00F404FE" w:rsidRDefault="003571EA" w:rsidP="00B87198">
            <w:pPr>
              <w:widowControl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1"/>
                <w:u w:val="single"/>
              </w:rPr>
            </w:pPr>
          </w:p>
        </w:tc>
      </w:tr>
    </w:tbl>
    <w:p w:rsidR="003571EA" w:rsidRPr="00F404FE" w:rsidRDefault="003571EA" w:rsidP="003571EA">
      <w:pPr>
        <w:widowControl/>
        <w:spacing w:line="260" w:lineRule="exact"/>
        <w:rPr>
          <w:rFonts w:ascii="ＭＳ 明朝" w:eastAsia="ＭＳ 明朝" w:hAnsi="ＭＳ 明朝" w:cs="Times New Roman"/>
          <w:sz w:val="16"/>
          <w:szCs w:val="21"/>
        </w:rPr>
      </w:pP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（注１）対象となる取得財産等は、取得価格又は効用の増加価格が本交付規程第</w:t>
      </w:r>
      <w:r w:rsidRPr="00970DDB">
        <w:rPr>
          <w:rFonts w:ascii="ＭＳ 明朝" w:eastAsia="ＭＳ 明朝" w:hAnsi="ＭＳ 明朝" w:cs="Times New Roman" w:hint="eastAsia"/>
          <w:sz w:val="16"/>
          <w:szCs w:val="21"/>
        </w:rPr>
        <w:t>１９</w:t>
      </w: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条第１項に定める処分制限額（単価５０万円（税抜き））以上の財産とします。</w:t>
      </w:r>
    </w:p>
    <w:p w:rsidR="003571EA" w:rsidRPr="00F404FE" w:rsidRDefault="003571EA" w:rsidP="003571EA">
      <w:pPr>
        <w:widowControl/>
        <w:spacing w:line="260" w:lineRule="exact"/>
        <w:rPr>
          <w:rFonts w:ascii="ＭＳ 明朝" w:eastAsia="ＭＳ 明朝" w:hAnsi="ＭＳ 明朝" w:cs="Times New Roman"/>
          <w:sz w:val="16"/>
          <w:szCs w:val="21"/>
        </w:rPr>
      </w:pP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（注２）「区分」は、機械・装置、工具・器具、無体財産権（知的財産権等）、試作開発の成果とします。</w:t>
      </w:r>
    </w:p>
    <w:p w:rsidR="003571EA" w:rsidRPr="00F404FE" w:rsidRDefault="003571EA" w:rsidP="003571EA">
      <w:pPr>
        <w:widowControl/>
        <w:spacing w:line="260" w:lineRule="exact"/>
        <w:rPr>
          <w:rFonts w:ascii="ＭＳ 明朝" w:eastAsia="ＭＳ 明朝" w:hAnsi="ＭＳ 明朝" w:cs="Times New Roman"/>
          <w:sz w:val="16"/>
          <w:szCs w:val="21"/>
        </w:rPr>
      </w:pP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（注３）数量は、同一規格等であれば一括して記入して差し支えありません。単価が異なる場合は、分割して記入してください。</w:t>
      </w:r>
    </w:p>
    <w:p w:rsidR="003571EA" w:rsidRPr="00F404FE" w:rsidRDefault="003571EA" w:rsidP="003571EA">
      <w:pPr>
        <w:widowControl/>
        <w:spacing w:line="260" w:lineRule="exact"/>
        <w:rPr>
          <w:rFonts w:ascii="ＭＳ 明朝" w:eastAsia="ＭＳ 明朝" w:hAnsi="ＭＳ 明朝" w:cs="Times New Roman"/>
          <w:sz w:val="16"/>
          <w:szCs w:val="21"/>
        </w:rPr>
      </w:pP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 w:rsidRPr="00970DDB">
        <w:rPr>
          <w:rFonts w:ascii="ＭＳ 明朝" w:eastAsia="ＭＳ 明朝" w:hAnsi="ＭＳ 明朝" w:cs="Times New Roman" w:hint="eastAsia"/>
          <w:sz w:val="16"/>
          <w:szCs w:val="21"/>
        </w:rPr>
        <w:t>４</w:t>
      </w: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）取得年月日は、検収年月日を記入してください。</w:t>
      </w:r>
    </w:p>
    <w:p w:rsidR="003571EA" w:rsidRPr="00F404FE" w:rsidRDefault="003571EA" w:rsidP="003571EA">
      <w:pPr>
        <w:widowControl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 w:rsidRPr="00970DDB">
        <w:rPr>
          <w:rFonts w:ascii="ＭＳ 明朝" w:eastAsia="ＭＳ 明朝" w:hAnsi="ＭＳ 明朝" w:cs="Times New Roman" w:hint="eastAsia"/>
          <w:sz w:val="16"/>
          <w:szCs w:val="21"/>
        </w:rPr>
        <w:t>５</w:t>
      </w: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）効用の増加とは、本事業の成果（試作品等）を製作するにあたり使用した補助対象物件について、構成要素として利用した機械装置費等の購入価格の合計が５０万円（税抜き）以上となる場合のことです。</w:t>
      </w:r>
    </w:p>
    <w:p w:rsidR="003571EA" w:rsidRPr="00F404FE" w:rsidRDefault="003571EA" w:rsidP="003571EA">
      <w:pPr>
        <w:widowControl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 w:rsidRPr="00970DDB">
        <w:rPr>
          <w:rFonts w:ascii="ＭＳ 明朝" w:eastAsia="ＭＳ 明朝" w:hAnsi="ＭＳ 明朝" w:cs="Times New Roman" w:hint="eastAsia"/>
          <w:sz w:val="16"/>
          <w:szCs w:val="21"/>
        </w:rPr>
        <w:t>６</w:t>
      </w: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）機械装置等の活用分野として、ロボット、情報家電、自動車、医療・バイオ、産業機械、環境・エネルギー、航空宇宙、半導体、構造物、光学機器、鉄鋼、衣料生活資材、印刷情報記録、食料品、化学工業、その他、の１６項目からお選びください。</w:t>
      </w:r>
    </w:p>
    <w:p w:rsidR="003571EA" w:rsidRDefault="003571EA" w:rsidP="003571EA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 w:rsidRPr="00970DDB">
        <w:rPr>
          <w:rFonts w:ascii="ＭＳ 明朝" w:eastAsia="ＭＳ 明朝" w:hAnsi="ＭＳ 明朝" w:cs="Times New Roman" w:hint="eastAsia"/>
          <w:sz w:val="16"/>
          <w:szCs w:val="21"/>
        </w:rPr>
        <w:t>７</w:t>
      </w:r>
      <w:r w:rsidRPr="00F404FE">
        <w:rPr>
          <w:rFonts w:ascii="ＭＳ 明朝" w:eastAsia="ＭＳ 明朝" w:hAnsi="ＭＳ 明朝" w:cs="Times New Roman" w:hint="eastAsia"/>
          <w:sz w:val="16"/>
          <w:szCs w:val="21"/>
        </w:rPr>
        <w:t>）本様式は、日本工業規格Ａ４判としてください。</w:t>
      </w:r>
    </w:p>
    <w:p w:rsidR="005255FD" w:rsidRPr="00F404FE" w:rsidRDefault="005255FD" w:rsidP="003571EA">
      <w:pPr>
        <w:widowControl/>
        <w:spacing w:line="260" w:lineRule="exact"/>
        <w:jc w:val="left"/>
        <w:rPr>
          <w:rFonts w:ascii="ＭＳ 明朝" w:eastAsia="ＭＳ 明朝" w:hAnsi="ＭＳ 明朝" w:cs="Times New Roman" w:hint="eastAsia"/>
          <w:sz w:val="16"/>
          <w:szCs w:val="21"/>
        </w:rPr>
      </w:pPr>
    </w:p>
    <w:p w:rsidR="003571EA" w:rsidRPr="00F404FE" w:rsidRDefault="003571EA" w:rsidP="003571EA">
      <w:pPr>
        <w:widowControl/>
        <w:jc w:val="left"/>
        <w:rPr>
          <w:rFonts w:ascii="ＭＳ 明朝" w:eastAsia="ＭＳ 明朝" w:hAnsi="ＭＳ 明朝" w:cs="Times New Roman"/>
          <w:sz w:val="16"/>
          <w:szCs w:val="21"/>
        </w:rPr>
      </w:pPr>
      <w:bookmarkStart w:id="0" w:name="_GoBack"/>
      <w:bookmarkEnd w:id="0"/>
    </w:p>
    <w:sectPr w:rsidR="003571EA" w:rsidRPr="00F404FE" w:rsidSect="005255FD">
      <w:footerReference w:type="first" r:id="rId10"/>
      <w:type w:val="continuous"/>
      <w:pgSz w:w="16838" w:h="11906" w:orient="landscape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681" w:rsidRDefault="00CB1681">
      <w:r>
        <w:separator/>
      </w:r>
    </w:p>
  </w:endnote>
  <w:endnote w:type="continuationSeparator" w:id="0">
    <w:p w:rsidR="00CB1681" w:rsidRDefault="00CB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093107"/>
      <w:docPartObj>
        <w:docPartGallery w:val="Page Numbers (Bottom of Page)"/>
        <w:docPartUnique/>
      </w:docPartObj>
    </w:sdtPr>
    <w:sdtEndPr/>
    <w:sdtContent>
      <w:p w:rsidR="00D21D96" w:rsidRDefault="00CB1681" w:rsidP="00CA32F6">
        <w:pPr>
          <w:pStyle w:val="aa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D21D96" w:rsidRDefault="00D21D96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5FD" w:rsidRPr="005255FD">
          <w:rPr>
            <w:noProof/>
            <w:lang w:val="ja-JP"/>
          </w:rPr>
          <w:t>-</w:t>
        </w:r>
        <w:r w:rsidR="005255FD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681" w:rsidRDefault="00CB1681">
      <w:r>
        <w:separator/>
      </w:r>
    </w:p>
  </w:footnote>
  <w:footnote w:type="continuationSeparator" w:id="0">
    <w:p w:rsidR="00CB1681" w:rsidRDefault="00CB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sz w:val="24"/>
        <w:szCs w:val="48"/>
        <w:highlight w:val="yellow"/>
      </w:rPr>
      <w:id w:val="-361204042"/>
      <w:docPartObj>
        <w:docPartGallery w:val="Page Numbers (Margins)"/>
        <w:docPartUnique/>
      </w:docPartObj>
    </w:sdtPr>
    <w:sdtEndPr/>
    <w:sdtContent>
      <w:p w:rsidR="00D21D96" w:rsidRPr="007932DE" w:rsidRDefault="00D21D96" w:rsidP="00081D07">
        <w:pPr>
          <w:pStyle w:val="a8"/>
          <w:wordWrap w:val="0"/>
          <w:jc w:val="right"/>
          <w:rPr>
            <w:rFonts w:ascii="HG丸ｺﾞｼｯｸM-PRO" w:eastAsia="HG丸ｺﾞｼｯｸM-PRO" w:hAnsi="HG丸ｺﾞｼｯｸM-PRO"/>
            <w:sz w:val="24"/>
            <w:szCs w:val="48"/>
            <w:highlight w:val="yellow"/>
          </w:rPr>
        </w:pPr>
        <w:r w:rsidRPr="003D783A">
          <w:rPr>
            <w:rFonts w:ascii="HG丸ｺﾞｼｯｸM-PRO" w:eastAsia="HG丸ｺﾞｼｯｸM-PRO" w:hAnsi="HG丸ｺﾞｼｯｸM-PRO"/>
            <w:noProof/>
            <w:sz w:val="24"/>
            <w:szCs w:val="48"/>
            <w:highlight w:val="yellow"/>
          </w:rPr>
          <mc:AlternateContent>
            <mc:Choice Requires="wps">
              <w:drawing>
                <wp:anchor distT="0" distB="0" distL="114300" distR="114300" simplePos="0" relativeHeight="251676672" behindDoc="0" locked="0" layoutInCell="0" allowOverlap="1" wp14:anchorId="7823774E" wp14:editId="03A4E2C7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5" name="正方形/長方形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88351841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643536688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D21D96" w:rsidRDefault="00D21D96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3D783A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begin"/>
                                      </w:r>
                                      <w:r w:rsidRPr="003D783A">
                                        <w:rPr>
                                          <w:szCs w:val="21"/>
                                        </w:rPr>
                                        <w:instrText>PAGE   \* MERGEFORMAT</w:instrText>
                                      </w:r>
                                      <w:r w:rsidRPr="003D783A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separate"/>
                                      </w:r>
                                      <w:r w:rsidR="005255FD" w:rsidRPr="005255FD">
                                        <w:rPr>
                                          <w:rFonts w:eastAsiaTheme="majorEastAsia" w:cstheme="majorBidi"/>
                                          <w:noProof/>
                                          <w:szCs w:val="21"/>
                                          <w:lang w:val="ja-JP"/>
                                        </w:rPr>
                                        <w:t>-</w:t>
                                      </w:r>
                                      <w:r w:rsidR="005255FD">
                                        <w:rPr>
                                          <w:noProof/>
                                          <w:szCs w:val="21"/>
                                        </w:rPr>
                                        <w:t xml:space="preserve"> 1 -</w:t>
                                      </w:r>
                                      <w:r w:rsidRPr="003D783A">
                                        <w:rPr>
                                          <w:rFonts w:eastAsiaTheme="majorEastAsia" w:cstheme="majorBidi"/>
                                          <w:szCs w:val="21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23774E" id="正方形/長方形 15" o:spid="_x0000_s1026" style="position:absolute;left:0;text-align:left;margin-left:0;margin-top:0;width:60pt;height:70.5pt;z-index:25167667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" o:allowincell="f" stroked="f">
                  <v:textbox style="layout-flow:vertical-ideographic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88351841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643536688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D21D96" w:rsidRDefault="00D21D96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3D783A">
                                  <w:rPr>
                                    <w:rFonts w:cs="Times New Roman"/>
                                    <w:szCs w:val="21"/>
                                  </w:rPr>
                                  <w:fldChar w:fldCharType="begin"/>
                                </w:r>
                                <w:r w:rsidRPr="003D783A">
                                  <w:rPr>
                                    <w:szCs w:val="21"/>
                                  </w:rPr>
                                  <w:instrText>PAGE   \* MERGEFORMAT</w:instrText>
                                </w:r>
                                <w:r w:rsidRPr="003D783A">
                                  <w:rPr>
                                    <w:rFonts w:cs="Times New Roman"/>
                                    <w:szCs w:val="21"/>
                                  </w:rPr>
                                  <w:fldChar w:fldCharType="separate"/>
                                </w:r>
                                <w:r w:rsidR="005255FD" w:rsidRPr="005255FD">
                                  <w:rPr>
                                    <w:rFonts w:eastAsiaTheme="majorEastAsia" w:cstheme="majorBidi"/>
                                    <w:noProof/>
                                    <w:szCs w:val="21"/>
                                    <w:lang w:val="ja-JP"/>
                                  </w:rPr>
                                  <w:t>-</w:t>
                                </w:r>
                                <w:r w:rsidR="005255FD">
                                  <w:rPr>
                                    <w:noProof/>
                                    <w:szCs w:val="21"/>
                                  </w:rPr>
                                  <w:t xml:space="preserve"> 1 -</w:t>
                                </w:r>
                                <w:r w:rsidRPr="003D783A">
                                  <w:rPr>
                                    <w:rFonts w:eastAsiaTheme="majorEastAsia" w:cstheme="majorBidi"/>
                                    <w:szCs w:val="21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30097"/>
    <w:rsid w:val="00030DF7"/>
    <w:rsid w:val="000310B4"/>
    <w:rsid w:val="00031A6D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78B5"/>
    <w:rsid w:val="001700E0"/>
    <w:rsid w:val="00171DDA"/>
    <w:rsid w:val="00172B90"/>
    <w:rsid w:val="001774EC"/>
    <w:rsid w:val="001802C3"/>
    <w:rsid w:val="00182DD8"/>
    <w:rsid w:val="00183FEA"/>
    <w:rsid w:val="00184540"/>
    <w:rsid w:val="00184F3C"/>
    <w:rsid w:val="00185495"/>
    <w:rsid w:val="00187C14"/>
    <w:rsid w:val="00187C4A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6E62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2F37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75D9"/>
    <w:rsid w:val="003A0046"/>
    <w:rsid w:val="003A1C1B"/>
    <w:rsid w:val="003A1EB8"/>
    <w:rsid w:val="003A29AA"/>
    <w:rsid w:val="003A2BF9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55FD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235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2534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0C98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1EB"/>
    <w:rsid w:val="006B0379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8D9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AA2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325C"/>
    <w:rsid w:val="008C35D9"/>
    <w:rsid w:val="008C6DF7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93F"/>
    <w:rsid w:val="009D70D5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BD3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1681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686D"/>
    <w:rsid w:val="00D9696C"/>
    <w:rsid w:val="00D978A0"/>
    <w:rsid w:val="00DA30DD"/>
    <w:rsid w:val="00DA413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B38"/>
    <w:rsid w:val="00E6499E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EA"/>
    <w:rsid w:val="00F95E2D"/>
    <w:rsid w:val="00F9651B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8A19A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441E-4913-4BB7-8090-2BCAEBD4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井上　幸二</cp:lastModifiedBy>
  <cp:revision>2</cp:revision>
  <cp:lastPrinted>2019-08-08T09:24:00Z</cp:lastPrinted>
  <dcterms:created xsi:type="dcterms:W3CDTF">2019-08-09T01:51:00Z</dcterms:created>
  <dcterms:modified xsi:type="dcterms:W3CDTF">2019-08-09T01:51:00Z</dcterms:modified>
</cp:coreProperties>
</file>